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9534" w14:textId="35499DC9" w:rsidR="00A53EBE" w:rsidRPr="0033334D" w:rsidRDefault="007E7DA3" w:rsidP="00E75A48">
      <w:pPr>
        <w:spacing w:after="191" w:line="240" w:lineRule="auto"/>
        <w:ind w:right="408"/>
        <w:jc w:val="center"/>
        <w:rPr>
          <w:rFonts w:ascii="Times New Roman" w:hAnsi="Times New Roman" w:cs="Times New Roman"/>
        </w:rPr>
      </w:pPr>
      <w:r w:rsidRPr="0033334D">
        <w:rPr>
          <w:rFonts w:ascii="Times New Roman" w:hAnsi="Times New Roman" w:cs="Times New Roman"/>
          <w:noProof/>
        </w:rPr>
        <w:drawing>
          <wp:inline distT="0" distB="0" distL="0" distR="0" wp14:anchorId="2028958D" wp14:editId="2028958E">
            <wp:extent cx="3319145" cy="445135"/>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stretch>
                      <a:fillRect/>
                    </a:stretch>
                  </pic:blipFill>
                  <pic:spPr>
                    <a:xfrm>
                      <a:off x="0" y="0"/>
                      <a:ext cx="3319145" cy="445135"/>
                    </a:xfrm>
                    <a:prstGeom prst="rect">
                      <a:avLst/>
                    </a:prstGeom>
                  </pic:spPr>
                </pic:pic>
              </a:graphicData>
            </a:graphic>
          </wp:inline>
        </w:drawing>
      </w:r>
    </w:p>
    <w:p w14:paraId="20289535" w14:textId="54858CA5" w:rsidR="00A53EBE" w:rsidRPr="001D55E5" w:rsidRDefault="001D55E5" w:rsidP="00E75A48">
      <w:pPr>
        <w:spacing w:line="240" w:lineRule="auto"/>
        <w:ind w:left="10" w:right="-15" w:hanging="10"/>
        <w:jc w:val="center"/>
        <w:rPr>
          <w:rFonts w:ascii="Times New Roman" w:eastAsia="Times New Roman" w:hAnsi="Times New Roman" w:cs="Times New Roman"/>
          <w:b/>
          <w:bCs/>
          <w:sz w:val="28"/>
        </w:rPr>
      </w:pPr>
      <w:r>
        <w:rPr>
          <w:rFonts w:ascii="Times New Roman" w:eastAsia="Times New Roman" w:hAnsi="Times New Roman" w:cs="Times New Roman"/>
          <w:b/>
          <w:bCs/>
          <w:sz w:val="28"/>
        </w:rPr>
        <w:t>Competency Based Questions</w:t>
      </w:r>
    </w:p>
    <w:p w14:paraId="20289537" w14:textId="690FB0FE" w:rsidR="00412E0E" w:rsidRDefault="00412E0E" w:rsidP="00412E0E">
      <w:pPr>
        <w:spacing w:line="240" w:lineRule="auto"/>
        <w:ind w:left="10" w:right="-15" w:hanging="10"/>
        <w:jc w:val="right"/>
        <w:rPr>
          <w:rFonts w:ascii="Times New Roman" w:eastAsia="Times New Roman" w:hAnsi="Times New Roman" w:cs="Times New Roman"/>
          <w:sz w:val="28"/>
        </w:rPr>
      </w:pPr>
    </w:p>
    <w:p w14:paraId="20289538" w14:textId="77777777" w:rsidR="00412E0E" w:rsidRDefault="00412E0E" w:rsidP="00412E0E">
      <w:pPr>
        <w:spacing w:line="240" w:lineRule="auto"/>
        <w:ind w:left="10" w:right="-15" w:hanging="10"/>
        <w:jc w:val="both"/>
        <w:rPr>
          <w:rFonts w:ascii="Times New Roman" w:eastAsia="Times New Roman" w:hAnsi="Times New Roman" w:cs="Times New Roman"/>
          <w:sz w:val="28"/>
        </w:rPr>
      </w:pPr>
      <w:r>
        <w:rPr>
          <w:rFonts w:ascii="Times New Roman" w:eastAsia="Times New Roman" w:hAnsi="Times New Roman" w:cs="Times New Roman"/>
          <w:sz w:val="28"/>
        </w:rPr>
        <w:t>Subject : Economics</w:t>
      </w:r>
    </w:p>
    <w:p w14:paraId="20289539" w14:textId="3DBFC2AD" w:rsidR="00412E0E" w:rsidRDefault="00412E0E" w:rsidP="00412E0E">
      <w:pPr>
        <w:spacing w:line="240" w:lineRule="auto"/>
        <w:ind w:left="10" w:right="-15"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Name of the Chapter: </w:t>
      </w:r>
      <w:r w:rsidR="001D55E5">
        <w:rPr>
          <w:rFonts w:ascii="Times New Roman" w:eastAsia="Times New Roman" w:hAnsi="Times New Roman" w:cs="Times New Roman"/>
          <w:sz w:val="28"/>
        </w:rPr>
        <w:t>DEVELOPMENT</w:t>
      </w:r>
    </w:p>
    <w:p w14:paraId="2028953A" w14:textId="48457608" w:rsidR="00412E0E" w:rsidRPr="0033334D" w:rsidRDefault="00412E0E" w:rsidP="00412E0E">
      <w:pPr>
        <w:spacing w:line="240" w:lineRule="auto"/>
        <w:ind w:left="10" w:right="-15" w:hanging="10"/>
        <w:jc w:val="both"/>
        <w:rPr>
          <w:rFonts w:ascii="Times New Roman" w:hAnsi="Times New Roman" w:cs="Times New Roman"/>
        </w:rPr>
      </w:pPr>
      <w:r>
        <w:rPr>
          <w:rFonts w:ascii="Times New Roman" w:eastAsia="Times New Roman" w:hAnsi="Times New Roman" w:cs="Times New Roman"/>
          <w:sz w:val="28"/>
        </w:rPr>
        <w:t>Class : X</w:t>
      </w:r>
    </w:p>
    <w:p w14:paraId="302BBC08" w14:textId="237D6C74" w:rsidR="001D55E5" w:rsidRDefault="001D55E5" w:rsidP="00E75A48">
      <w:pPr>
        <w:spacing w:after="264"/>
        <w:jc w:val="both"/>
        <w:rPr>
          <w:rFonts w:ascii="Times New Roman" w:hAnsi="Times New Roman" w:cs="Times New Roman"/>
        </w:rPr>
      </w:pPr>
    </w:p>
    <w:p w14:paraId="1DB6768F" w14:textId="35BB39C9" w:rsidR="001D55E5" w:rsidRDefault="001D55E5" w:rsidP="00E75A48">
      <w:pPr>
        <w:spacing w:after="264"/>
        <w:jc w:val="both"/>
        <w:rPr>
          <w:rFonts w:ascii="Times New Roman" w:hAnsi="Times New Roman" w:cs="Times New Roman"/>
          <w:sz w:val="24"/>
          <w:szCs w:val="24"/>
        </w:rPr>
      </w:pPr>
      <w:r>
        <w:rPr>
          <w:rFonts w:ascii="Times New Roman" w:hAnsi="Times New Roman" w:cs="Times New Roman"/>
          <w:sz w:val="24"/>
          <w:szCs w:val="24"/>
        </w:rPr>
        <w:t>Answer the following questions-</w:t>
      </w:r>
    </w:p>
    <w:p w14:paraId="6AA4A829" w14:textId="73CEB14A" w:rsidR="001D55E5" w:rsidRDefault="00576403" w:rsidP="001D55E5">
      <w:pPr>
        <w:pStyle w:val="ListParagraph"/>
        <w:numPr>
          <w:ilvl w:val="0"/>
          <w:numId w:val="31"/>
        </w:numPr>
        <w:spacing w:after="264"/>
        <w:jc w:val="both"/>
        <w:rPr>
          <w:rFonts w:ascii="Times New Roman" w:hAnsi="Times New Roman" w:cs="Times New Roman"/>
          <w:sz w:val="24"/>
          <w:szCs w:val="24"/>
        </w:rPr>
      </w:pPr>
      <w:r>
        <w:rPr>
          <w:rFonts w:ascii="Times New Roman" w:hAnsi="Times New Roman" w:cs="Times New Roman"/>
          <w:sz w:val="24"/>
          <w:szCs w:val="24"/>
        </w:rPr>
        <w:t xml:space="preserve">In UP most of the industries run on thermal power but in Gujarat, </w:t>
      </w:r>
      <w:r w:rsidR="00E242E2">
        <w:rPr>
          <w:rFonts w:ascii="Times New Roman" w:hAnsi="Times New Roman" w:cs="Times New Roman"/>
          <w:sz w:val="24"/>
          <w:szCs w:val="24"/>
        </w:rPr>
        <w:t>it is mandat</w:t>
      </w:r>
      <w:r w:rsidR="00AA306E">
        <w:rPr>
          <w:rFonts w:ascii="Times New Roman" w:hAnsi="Times New Roman" w:cs="Times New Roman"/>
          <w:sz w:val="24"/>
          <w:szCs w:val="24"/>
        </w:rPr>
        <w:t>ory for the industries to run on solar energy. Which state do you think has adopted sustainable development?</w:t>
      </w:r>
    </w:p>
    <w:p w14:paraId="5B7463DC" w14:textId="2D9DC474" w:rsidR="007C49B5" w:rsidRDefault="007C49B5" w:rsidP="007C49B5">
      <w:pPr>
        <w:pStyle w:val="ListParagraph"/>
        <w:spacing w:after="264"/>
        <w:jc w:val="both"/>
        <w:rPr>
          <w:rFonts w:ascii="Times New Roman" w:hAnsi="Times New Roman" w:cs="Times New Roman"/>
          <w:sz w:val="24"/>
          <w:szCs w:val="24"/>
        </w:rPr>
      </w:pPr>
      <w:r>
        <w:rPr>
          <w:rFonts w:ascii="Times New Roman" w:hAnsi="Times New Roman" w:cs="Times New Roman"/>
          <w:sz w:val="24"/>
          <w:szCs w:val="24"/>
        </w:rPr>
        <w:t>a)Uttar Pradesh                                               b)Gujarat</w:t>
      </w:r>
    </w:p>
    <w:p w14:paraId="18866EDC" w14:textId="5FE9B534" w:rsidR="007C49B5" w:rsidRDefault="007C49B5" w:rsidP="007C49B5">
      <w:pPr>
        <w:pStyle w:val="ListParagraph"/>
        <w:spacing w:after="264"/>
        <w:jc w:val="both"/>
        <w:rPr>
          <w:rFonts w:ascii="Times New Roman" w:hAnsi="Times New Roman" w:cs="Times New Roman"/>
          <w:sz w:val="24"/>
          <w:szCs w:val="24"/>
        </w:rPr>
      </w:pPr>
      <w:r>
        <w:rPr>
          <w:rFonts w:ascii="Times New Roman" w:hAnsi="Times New Roman" w:cs="Times New Roman"/>
          <w:sz w:val="24"/>
          <w:szCs w:val="24"/>
        </w:rPr>
        <w:t>c)Both the States                                             d)None of these</w:t>
      </w:r>
    </w:p>
    <w:p w14:paraId="19A0F938" w14:textId="23D979BD" w:rsidR="00AA306E" w:rsidRDefault="00AA306E" w:rsidP="001D55E5">
      <w:pPr>
        <w:pStyle w:val="ListParagraph"/>
        <w:numPr>
          <w:ilvl w:val="0"/>
          <w:numId w:val="31"/>
        </w:numPr>
        <w:spacing w:after="264"/>
        <w:jc w:val="both"/>
        <w:rPr>
          <w:rFonts w:ascii="Times New Roman" w:hAnsi="Times New Roman" w:cs="Times New Roman"/>
          <w:sz w:val="24"/>
          <w:szCs w:val="24"/>
        </w:rPr>
      </w:pPr>
      <w:r>
        <w:rPr>
          <w:rFonts w:ascii="Times New Roman" w:hAnsi="Times New Roman" w:cs="Times New Roman"/>
          <w:sz w:val="24"/>
          <w:szCs w:val="24"/>
        </w:rPr>
        <w:t>A resource will get exhausted after 15 years from now if we use it at the current rate. In which category would you like to put the resource?</w:t>
      </w:r>
    </w:p>
    <w:p w14:paraId="69200613" w14:textId="1ED04CD6" w:rsidR="007C49B5" w:rsidRDefault="007C49B5" w:rsidP="007C49B5">
      <w:pPr>
        <w:pStyle w:val="ListParagraph"/>
        <w:spacing w:after="264"/>
        <w:jc w:val="both"/>
        <w:rPr>
          <w:rFonts w:ascii="Times New Roman" w:hAnsi="Times New Roman" w:cs="Times New Roman"/>
          <w:sz w:val="24"/>
          <w:szCs w:val="24"/>
        </w:rPr>
      </w:pPr>
      <w:r>
        <w:rPr>
          <w:rFonts w:ascii="Times New Roman" w:hAnsi="Times New Roman" w:cs="Times New Roman"/>
          <w:sz w:val="24"/>
          <w:szCs w:val="24"/>
        </w:rPr>
        <w:t>a)Non-exhaustible                                           b)Non-renewable</w:t>
      </w:r>
    </w:p>
    <w:p w14:paraId="38207C31" w14:textId="1D37482D" w:rsidR="007C49B5" w:rsidRDefault="007C49B5" w:rsidP="007C49B5">
      <w:pPr>
        <w:pStyle w:val="ListParagraph"/>
        <w:spacing w:after="264"/>
        <w:jc w:val="both"/>
        <w:rPr>
          <w:rFonts w:ascii="Times New Roman" w:hAnsi="Times New Roman" w:cs="Times New Roman"/>
          <w:sz w:val="24"/>
          <w:szCs w:val="24"/>
        </w:rPr>
      </w:pPr>
      <w:r>
        <w:rPr>
          <w:rFonts w:ascii="Times New Roman" w:hAnsi="Times New Roman" w:cs="Times New Roman"/>
          <w:sz w:val="24"/>
          <w:szCs w:val="24"/>
        </w:rPr>
        <w:t>c)Both a &amp; b                                                    d)None of these</w:t>
      </w:r>
    </w:p>
    <w:p w14:paraId="4795257F" w14:textId="6CD8B47F" w:rsidR="00AA306E" w:rsidRDefault="00AA306E" w:rsidP="001D55E5">
      <w:pPr>
        <w:pStyle w:val="ListParagraph"/>
        <w:numPr>
          <w:ilvl w:val="0"/>
          <w:numId w:val="31"/>
        </w:numPr>
        <w:spacing w:after="264"/>
        <w:jc w:val="both"/>
        <w:rPr>
          <w:rFonts w:ascii="Times New Roman" w:hAnsi="Times New Roman" w:cs="Times New Roman"/>
          <w:sz w:val="24"/>
          <w:szCs w:val="24"/>
        </w:rPr>
      </w:pPr>
      <w:r>
        <w:rPr>
          <w:rFonts w:ascii="Times New Roman" w:hAnsi="Times New Roman" w:cs="Times New Roman"/>
          <w:sz w:val="24"/>
          <w:szCs w:val="24"/>
        </w:rPr>
        <w:t>Yuvraj is 21 years old, he is 5’9” and weighs 48 kgs. While the selection for the cricket team was going on , the coach told him</w:t>
      </w:r>
      <w:r w:rsidR="00B82C0D">
        <w:rPr>
          <w:rFonts w:ascii="Times New Roman" w:hAnsi="Times New Roman" w:cs="Times New Roman"/>
          <w:sz w:val="24"/>
          <w:szCs w:val="24"/>
        </w:rPr>
        <w:t xml:space="preserve"> that he is underweight. On what grounds did the coach tell him this?</w:t>
      </w:r>
    </w:p>
    <w:p w14:paraId="50915749" w14:textId="3B29DB11" w:rsidR="007C49B5" w:rsidRDefault="007C49B5" w:rsidP="007C49B5">
      <w:pPr>
        <w:pStyle w:val="ListParagraph"/>
        <w:spacing w:after="264"/>
        <w:jc w:val="both"/>
        <w:rPr>
          <w:rFonts w:ascii="Times New Roman" w:hAnsi="Times New Roman" w:cs="Times New Roman"/>
          <w:sz w:val="24"/>
          <w:szCs w:val="24"/>
        </w:rPr>
      </w:pPr>
      <w:r>
        <w:rPr>
          <w:rFonts w:ascii="Times New Roman" w:hAnsi="Times New Roman" w:cs="Times New Roman"/>
          <w:sz w:val="24"/>
          <w:szCs w:val="24"/>
        </w:rPr>
        <w:t>a)His age                                                         b)His weight</w:t>
      </w:r>
    </w:p>
    <w:p w14:paraId="4FC5E0A2" w14:textId="7217037C" w:rsidR="007C49B5" w:rsidRDefault="007C49B5" w:rsidP="007C49B5">
      <w:pPr>
        <w:pStyle w:val="ListParagraph"/>
        <w:spacing w:after="264"/>
        <w:jc w:val="both"/>
        <w:rPr>
          <w:rFonts w:ascii="Times New Roman" w:hAnsi="Times New Roman" w:cs="Times New Roman"/>
          <w:sz w:val="24"/>
          <w:szCs w:val="24"/>
        </w:rPr>
      </w:pPr>
      <w:r>
        <w:rPr>
          <w:rFonts w:ascii="Times New Roman" w:hAnsi="Times New Roman" w:cs="Times New Roman"/>
          <w:sz w:val="24"/>
          <w:szCs w:val="24"/>
        </w:rPr>
        <w:t>c)His body weight ratio                                  d)His Body Mass Index</w:t>
      </w:r>
    </w:p>
    <w:p w14:paraId="00C2867B" w14:textId="77EDA92D" w:rsidR="00B82C0D" w:rsidRDefault="008138AA" w:rsidP="001D55E5">
      <w:pPr>
        <w:pStyle w:val="ListParagraph"/>
        <w:numPr>
          <w:ilvl w:val="0"/>
          <w:numId w:val="31"/>
        </w:numPr>
        <w:spacing w:after="264"/>
        <w:jc w:val="both"/>
        <w:rPr>
          <w:rFonts w:ascii="Times New Roman" w:hAnsi="Times New Roman" w:cs="Times New Roman"/>
          <w:sz w:val="24"/>
          <w:szCs w:val="24"/>
        </w:rPr>
      </w:pPr>
      <w:r>
        <w:rPr>
          <w:rFonts w:ascii="Times New Roman" w:hAnsi="Times New Roman" w:cs="Times New Roman"/>
          <w:sz w:val="24"/>
          <w:szCs w:val="24"/>
        </w:rPr>
        <w:t>Kerela with a lower per capita income, has a better human development ranking than Haryana. Hence, per capita income is not a useful criterion at all and should not be used to compare states. Do you agree? Give one reason.</w:t>
      </w:r>
    </w:p>
    <w:p w14:paraId="73800A5F" w14:textId="074E9E3E" w:rsidR="007C49B5" w:rsidRDefault="007C49B5" w:rsidP="007C49B5">
      <w:pPr>
        <w:pStyle w:val="ListParagraph"/>
        <w:spacing w:after="2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A4501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83785" w14:textId="6E1970CF" w:rsidR="008138AA" w:rsidRDefault="008138AA" w:rsidP="001D55E5">
      <w:pPr>
        <w:pStyle w:val="ListParagraph"/>
        <w:numPr>
          <w:ilvl w:val="0"/>
          <w:numId w:val="31"/>
        </w:numPr>
        <w:spacing w:after="264"/>
        <w:jc w:val="both"/>
        <w:rPr>
          <w:rFonts w:ascii="Times New Roman" w:hAnsi="Times New Roman" w:cs="Times New Roman"/>
          <w:sz w:val="24"/>
          <w:szCs w:val="24"/>
        </w:rPr>
      </w:pPr>
      <w:r>
        <w:rPr>
          <w:rFonts w:ascii="Times New Roman" w:hAnsi="Times New Roman" w:cs="Times New Roman"/>
          <w:sz w:val="24"/>
          <w:szCs w:val="24"/>
        </w:rPr>
        <w:t>Across India, Madhya Pradesh (46), Uttar Pradesh (41), Assam (40), Chhattisgarh (40) have the highest IMR</w:t>
      </w:r>
      <w:r w:rsidR="00450E16">
        <w:rPr>
          <w:rFonts w:ascii="Times New Roman" w:hAnsi="Times New Roman" w:cs="Times New Roman"/>
          <w:sz w:val="24"/>
          <w:szCs w:val="24"/>
        </w:rPr>
        <w:t>, while the lowest has been registered in Mizoram (3), Nagaland (3), Sikkim (5) and Kerela (6). How do you interprete the health status of Assam from the above data. Suggest one measure to decrease the IMR.</w:t>
      </w:r>
    </w:p>
    <w:p w14:paraId="6109AF8E" w14:textId="38867FD7" w:rsidR="00A4501B" w:rsidRDefault="00A4501B" w:rsidP="00A4501B">
      <w:pPr>
        <w:pStyle w:val="ListParagraph"/>
        <w:spacing w:after="2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FBCFB" w14:textId="1AE339BE" w:rsidR="00450E16" w:rsidRDefault="00450E16" w:rsidP="001D55E5">
      <w:pPr>
        <w:pStyle w:val="ListParagraph"/>
        <w:numPr>
          <w:ilvl w:val="0"/>
          <w:numId w:val="31"/>
        </w:numPr>
        <w:spacing w:after="264"/>
        <w:jc w:val="both"/>
        <w:rPr>
          <w:rFonts w:ascii="Times New Roman" w:hAnsi="Times New Roman" w:cs="Times New Roman"/>
          <w:sz w:val="24"/>
          <w:szCs w:val="24"/>
        </w:rPr>
      </w:pPr>
      <w:r>
        <w:rPr>
          <w:rFonts w:ascii="Times New Roman" w:hAnsi="Times New Roman" w:cs="Times New Roman"/>
          <w:sz w:val="24"/>
          <w:szCs w:val="24"/>
        </w:rPr>
        <w:lastRenderedPageBreak/>
        <w:t xml:space="preserve">Suppose there are four families in a country with per capita income $ 15, 000. The income of three families is $10,000, </w:t>
      </w:r>
      <w:r w:rsidR="0052427F">
        <w:rPr>
          <w:rFonts w:ascii="Times New Roman" w:hAnsi="Times New Roman" w:cs="Times New Roman"/>
          <w:sz w:val="24"/>
          <w:szCs w:val="24"/>
        </w:rPr>
        <w:t xml:space="preserve"> $12.000,  $20,000 respectively. What is the income of the fourth family?</w:t>
      </w:r>
    </w:p>
    <w:p w14:paraId="1A2AF150" w14:textId="10709D64" w:rsidR="00A4501B" w:rsidRDefault="00A4501B" w:rsidP="00A4501B">
      <w:pPr>
        <w:pStyle w:val="ListParagraph"/>
        <w:spacing w:after="2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11B1EF" w14:textId="77777777" w:rsidR="009303BF" w:rsidRDefault="009303BF" w:rsidP="009303BF">
      <w:pPr>
        <w:rPr>
          <w:rFonts w:ascii="Times New Roman" w:eastAsiaTheme="minorHAnsi" w:hAnsi="Times New Roman" w:cs="Times New Roman"/>
          <w:color w:val="auto"/>
          <w:sz w:val="24"/>
          <w:szCs w:val="24"/>
        </w:rPr>
      </w:pPr>
      <w:r>
        <w:rPr>
          <w:rFonts w:ascii="Times New Roman" w:hAnsi="Times New Roman" w:cs="Times New Roman"/>
          <w:sz w:val="24"/>
          <w:szCs w:val="24"/>
        </w:rPr>
        <w:t>Direction: In the questions given below, there are two statements marked as Assertion and Reason. Read the statements and choose the correct option.</w:t>
      </w:r>
    </w:p>
    <w:p w14:paraId="6213CABD" w14:textId="6BDC613E" w:rsidR="009303BF" w:rsidRPr="009303BF" w:rsidRDefault="009303BF" w:rsidP="00280897">
      <w:pPr>
        <w:pStyle w:val="ListParagraph"/>
        <w:numPr>
          <w:ilvl w:val="0"/>
          <w:numId w:val="31"/>
        </w:numPr>
        <w:rPr>
          <w:rFonts w:ascii="Times New Roman" w:eastAsiaTheme="minorHAnsi" w:hAnsi="Times New Roman" w:cs="Times New Roman"/>
          <w:color w:val="auto"/>
          <w:sz w:val="24"/>
          <w:szCs w:val="24"/>
        </w:rPr>
      </w:pPr>
      <w:r w:rsidRPr="009303BF">
        <w:rPr>
          <w:rFonts w:ascii="Times New Roman" w:hAnsi="Times New Roman" w:cs="Times New Roman"/>
          <w:sz w:val="24"/>
          <w:szCs w:val="24"/>
          <w:shd w:val="clear" w:color="auto" w:fill="FFFFFF"/>
        </w:rPr>
        <w:t xml:space="preserve">Assertion: </w:t>
      </w:r>
      <w:r w:rsidR="00A4501B">
        <w:rPr>
          <w:rFonts w:ascii="Times New Roman" w:hAnsi="Times New Roman" w:cs="Times New Roman"/>
          <w:sz w:val="24"/>
          <w:szCs w:val="24"/>
          <w:shd w:val="clear" w:color="auto" w:fill="FFFFFF"/>
        </w:rPr>
        <w:t>Money in your pocket cannot buy all the goods and services that you may need to live well.</w:t>
      </w:r>
    </w:p>
    <w:p w14:paraId="39982EF4" w14:textId="3FC13E75" w:rsidR="009303BF" w:rsidRPr="009303BF" w:rsidRDefault="009303BF" w:rsidP="009303BF">
      <w:pPr>
        <w:pStyle w:val="ListParagraph"/>
        <w:rPr>
          <w:rFonts w:ascii="Times New Roman" w:eastAsiaTheme="minorHAnsi" w:hAnsi="Times New Roman" w:cs="Times New Roman"/>
          <w:color w:val="auto"/>
          <w:sz w:val="24"/>
          <w:szCs w:val="24"/>
        </w:rPr>
      </w:pPr>
      <w:r w:rsidRPr="009303BF">
        <w:rPr>
          <w:rFonts w:ascii="Times New Roman" w:hAnsi="Times New Roman" w:cs="Times New Roman"/>
          <w:sz w:val="24"/>
          <w:szCs w:val="24"/>
          <w:shd w:val="clear" w:color="auto" w:fill="FFFFFF"/>
        </w:rPr>
        <w:t xml:space="preserve">Reason: </w:t>
      </w:r>
      <w:r w:rsidR="0087400B">
        <w:rPr>
          <w:rFonts w:ascii="Times New Roman" w:hAnsi="Times New Roman" w:cs="Times New Roman"/>
          <w:sz w:val="24"/>
          <w:szCs w:val="24"/>
          <w:shd w:val="clear" w:color="auto" w:fill="FFFFFF"/>
        </w:rPr>
        <w:t>Actually,</w:t>
      </w:r>
      <w:r w:rsidR="00A4501B">
        <w:rPr>
          <w:rFonts w:ascii="Times New Roman" w:hAnsi="Times New Roman" w:cs="Times New Roman"/>
          <w:sz w:val="24"/>
          <w:szCs w:val="24"/>
          <w:shd w:val="clear" w:color="auto" w:fill="FFFFFF"/>
        </w:rPr>
        <w:t xml:space="preserve"> for many of the important things in life </w:t>
      </w:r>
      <w:r w:rsidR="00FA2FB5">
        <w:rPr>
          <w:rFonts w:ascii="Times New Roman" w:hAnsi="Times New Roman" w:cs="Times New Roman"/>
          <w:sz w:val="24"/>
          <w:szCs w:val="24"/>
          <w:shd w:val="clear" w:color="auto" w:fill="FFFFFF"/>
        </w:rPr>
        <w:t>the best way, also the cheapest way is to provide these goods and services collectively.</w:t>
      </w:r>
    </w:p>
    <w:p w14:paraId="6422684B" w14:textId="2E99D4FB" w:rsidR="0052427F" w:rsidRDefault="009303BF" w:rsidP="009303BF">
      <w:pPr>
        <w:pStyle w:val="ListParagraph"/>
        <w:spacing w:after="160" w:line="256" w:lineRule="auto"/>
        <w:ind w:left="10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9303BF">
        <w:rPr>
          <w:rFonts w:ascii="Times New Roman" w:hAnsi="Times New Roman" w:cs="Times New Roman"/>
          <w:sz w:val="24"/>
          <w:szCs w:val="24"/>
          <w:shd w:val="clear" w:color="auto" w:fill="FFFFFF"/>
        </w:rPr>
        <w:t>Both (A) and (R) are true and (R) explains (A)</w:t>
      </w:r>
      <w:r>
        <w:rPr>
          <w:rFonts w:ascii="Times New Roman" w:hAnsi="Times New Roman" w:cs="Times New Roman"/>
          <w:b/>
          <w:bCs/>
          <w:sz w:val="24"/>
          <w:szCs w:val="24"/>
        </w:rPr>
        <w:br/>
      </w:r>
      <w:r>
        <w:rPr>
          <w:rFonts w:ascii="Times New Roman" w:hAnsi="Times New Roman" w:cs="Times New Roman"/>
          <w:sz w:val="24"/>
          <w:szCs w:val="24"/>
          <w:shd w:val="clear" w:color="auto" w:fill="FFFFFF"/>
        </w:rPr>
        <w:t>b. Both (A) and (R) are true and (R) does not explain (A)</w:t>
      </w:r>
      <w:r>
        <w:rPr>
          <w:rFonts w:ascii="Times New Roman" w:hAnsi="Times New Roman" w:cs="Times New Roman"/>
          <w:sz w:val="24"/>
          <w:szCs w:val="24"/>
        </w:rPr>
        <w:br/>
      </w:r>
      <w:r>
        <w:rPr>
          <w:rFonts w:ascii="Times New Roman" w:hAnsi="Times New Roman" w:cs="Times New Roman"/>
          <w:sz w:val="24"/>
          <w:szCs w:val="24"/>
          <w:shd w:val="clear" w:color="auto" w:fill="FFFFFF"/>
        </w:rPr>
        <w:t>c.(A) is correct and (R) is false</w:t>
      </w:r>
      <w:r>
        <w:rPr>
          <w:rFonts w:ascii="Times New Roman" w:hAnsi="Times New Roman" w:cs="Times New Roman"/>
          <w:sz w:val="24"/>
          <w:szCs w:val="24"/>
        </w:rPr>
        <w:br/>
      </w:r>
      <w:r>
        <w:rPr>
          <w:rFonts w:ascii="Times New Roman" w:hAnsi="Times New Roman" w:cs="Times New Roman"/>
          <w:sz w:val="24"/>
          <w:szCs w:val="24"/>
          <w:shd w:val="clear" w:color="auto" w:fill="FFFFFF"/>
        </w:rPr>
        <w:t>d. (A) is false and (R) is true.</w:t>
      </w:r>
    </w:p>
    <w:p w14:paraId="38D73AE4" w14:textId="42C35499" w:rsidR="00FA2FB5" w:rsidRPr="009303BF" w:rsidRDefault="009303BF" w:rsidP="00FA2FB5">
      <w:pPr>
        <w:pStyle w:val="ListParagraph"/>
        <w:numPr>
          <w:ilvl w:val="0"/>
          <w:numId w:val="31"/>
        </w:numPr>
        <w:rPr>
          <w:rFonts w:ascii="Times New Roman" w:eastAsiaTheme="minorHAnsi" w:hAnsi="Times New Roman" w:cs="Times New Roman"/>
          <w:color w:val="auto"/>
          <w:sz w:val="24"/>
          <w:szCs w:val="24"/>
        </w:rPr>
      </w:pPr>
      <w:bookmarkStart w:id="0" w:name="_Hlk105399596"/>
      <w:r>
        <w:rPr>
          <w:rFonts w:ascii="Times New Roman" w:hAnsi="Times New Roman" w:cs="Times New Roman"/>
          <w:sz w:val="24"/>
          <w:szCs w:val="24"/>
          <w:shd w:val="clear" w:color="auto" w:fill="FFFFFF"/>
        </w:rPr>
        <w:t xml:space="preserve"> </w:t>
      </w:r>
      <w:r w:rsidR="00FA2FB5" w:rsidRPr="009303BF">
        <w:rPr>
          <w:rFonts w:ascii="Times New Roman" w:hAnsi="Times New Roman" w:cs="Times New Roman"/>
          <w:sz w:val="24"/>
          <w:szCs w:val="24"/>
          <w:shd w:val="clear" w:color="auto" w:fill="FFFFFF"/>
        </w:rPr>
        <w:t xml:space="preserve">Assertion: </w:t>
      </w:r>
      <w:r w:rsidR="0087400B">
        <w:rPr>
          <w:rFonts w:ascii="Times New Roman" w:hAnsi="Times New Roman" w:cs="Times New Roman"/>
          <w:sz w:val="24"/>
          <w:szCs w:val="24"/>
          <w:shd w:val="clear" w:color="auto" w:fill="FFFFFF"/>
        </w:rPr>
        <w:t>Different persons can have different development goals.</w:t>
      </w:r>
    </w:p>
    <w:p w14:paraId="33FB17CB" w14:textId="5296AA09" w:rsidR="00FA2FB5" w:rsidRDefault="0087400B" w:rsidP="00FA2FB5">
      <w:pPr>
        <w:pStyle w:val="ListParagrap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A2FB5" w:rsidRPr="009303BF">
        <w:rPr>
          <w:rFonts w:ascii="Times New Roman" w:hAnsi="Times New Roman" w:cs="Times New Roman"/>
          <w:sz w:val="24"/>
          <w:szCs w:val="24"/>
          <w:shd w:val="clear" w:color="auto" w:fill="FFFFFF"/>
        </w:rPr>
        <w:t xml:space="preserve">Reason: </w:t>
      </w:r>
      <w:r>
        <w:rPr>
          <w:rFonts w:ascii="Times New Roman" w:hAnsi="Times New Roman" w:cs="Times New Roman"/>
          <w:sz w:val="24"/>
          <w:szCs w:val="24"/>
          <w:shd w:val="clear" w:color="auto" w:fill="FFFFFF"/>
        </w:rPr>
        <w:t>What may be development for one may not be developme</w:t>
      </w:r>
      <w:r w:rsidR="006D7C1C">
        <w:rPr>
          <w:rFonts w:ascii="Times New Roman" w:hAnsi="Times New Roman" w:cs="Times New Roman"/>
          <w:sz w:val="24"/>
          <w:szCs w:val="24"/>
          <w:shd w:val="clear" w:color="auto" w:fill="FFFFFF"/>
        </w:rPr>
        <w:t>nt for the other. It may even be destructive for the other.</w:t>
      </w:r>
      <w:r>
        <w:rPr>
          <w:rFonts w:ascii="Times New Roman" w:hAnsi="Times New Roman" w:cs="Times New Roman"/>
          <w:sz w:val="24"/>
          <w:szCs w:val="24"/>
          <w:shd w:val="clear" w:color="auto" w:fill="FFFFFF"/>
        </w:rPr>
        <w:t xml:space="preserve"> </w:t>
      </w:r>
    </w:p>
    <w:p w14:paraId="0F715299" w14:textId="77777777" w:rsidR="00FA2FB5" w:rsidRDefault="00FA2FB5" w:rsidP="00FA2FB5">
      <w:pPr>
        <w:pStyle w:val="ListParagraph"/>
        <w:spacing w:after="160" w:line="256" w:lineRule="auto"/>
        <w:ind w:left="10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9303BF">
        <w:rPr>
          <w:rFonts w:ascii="Times New Roman" w:hAnsi="Times New Roman" w:cs="Times New Roman"/>
          <w:sz w:val="24"/>
          <w:szCs w:val="24"/>
          <w:shd w:val="clear" w:color="auto" w:fill="FFFFFF"/>
        </w:rPr>
        <w:t>Both (A) and (R) are true and (R) explains (A)</w:t>
      </w:r>
      <w:r>
        <w:rPr>
          <w:rFonts w:ascii="Times New Roman" w:hAnsi="Times New Roman" w:cs="Times New Roman"/>
          <w:b/>
          <w:bCs/>
          <w:sz w:val="24"/>
          <w:szCs w:val="24"/>
        </w:rPr>
        <w:br/>
      </w:r>
      <w:r>
        <w:rPr>
          <w:rFonts w:ascii="Times New Roman" w:hAnsi="Times New Roman" w:cs="Times New Roman"/>
          <w:sz w:val="24"/>
          <w:szCs w:val="24"/>
          <w:shd w:val="clear" w:color="auto" w:fill="FFFFFF"/>
        </w:rPr>
        <w:t>b. Both (A) and (R) are true and (R) does not explain (A)</w:t>
      </w:r>
      <w:r>
        <w:rPr>
          <w:rFonts w:ascii="Times New Roman" w:hAnsi="Times New Roman" w:cs="Times New Roman"/>
          <w:sz w:val="24"/>
          <w:szCs w:val="24"/>
        </w:rPr>
        <w:br/>
      </w:r>
      <w:r>
        <w:rPr>
          <w:rFonts w:ascii="Times New Roman" w:hAnsi="Times New Roman" w:cs="Times New Roman"/>
          <w:sz w:val="24"/>
          <w:szCs w:val="24"/>
          <w:shd w:val="clear" w:color="auto" w:fill="FFFFFF"/>
        </w:rPr>
        <w:t>c.(A) is correct and (R) is false</w:t>
      </w:r>
      <w:r>
        <w:rPr>
          <w:rFonts w:ascii="Times New Roman" w:hAnsi="Times New Roman" w:cs="Times New Roman"/>
          <w:sz w:val="24"/>
          <w:szCs w:val="24"/>
        </w:rPr>
        <w:br/>
      </w:r>
      <w:r>
        <w:rPr>
          <w:rFonts w:ascii="Times New Roman" w:hAnsi="Times New Roman" w:cs="Times New Roman"/>
          <w:sz w:val="24"/>
          <w:szCs w:val="24"/>
          <w:shd w:val="clear" w:color="auto" w:fill="FFFFFF"/>
        </w:rPr>
        <w:t>d. (A) is false and (R) is true.</w:t>
      </w:r>
    </w:p>
    <w:bookmarkEnd w:id="0"/>
    <w:p w14:paraId="2F57EDDF" w14:textId="04F9B9FA" w:rsidR="00FA2FB5" w:rsidRPr="009303BF" w:rsidRDefault="00FA2FB5" w:rsidP="00FA2FB5">
      <w:pPr>
        <w:pStyle w:val="ListParagraph"/>
        <w:numPr>
          <w:ilvl w:val="0"/>
          <w:numId w:val="31"/>
        </w:numPr>
        <w:rPr>
          <w:rFonts w:ascii="Times New Roman" w:eastAsiaTheme="minorHAnsi" w:hAnsi="Times New Roman" w:cs="Times New Roman"/>
          <w:color w:val="auto"/>
          <w:sz w:val="24"/>
          <w:szCs w:val="24"/>
        </w:rPr>
      </w:pPr>
      <w:r w:rsidRPr="009303BF">
        <w:rPr>
          <w:rFonts w:ascii="Times New Roman" w:hAnsi="Times New Roman" w:cs="Times New Roman"/>
          <w:sz w:val="24"/>
          <w:szCs w:val="24"/>
          <w:shd w:val="clear" w:color="auto" w:fill="FFFFFF"/>
        </w:rPr>
        <w:t xml:space="preserve">Assertion: </w:t>
      </w:r>
      <w:r w:rsidR="006D7C1C">
        <w:rPr>
          <w:rFonts w:ascii="Times New Roman" w:hAnsi="Times New Roman" w:cs="Times New Roman"/>
          <w:sz w:val="24"/>
          <w:szCs w:val="24"/>
          <w:shd w:val="clear" w:color="auto" w:fill="FFFFFF"/>
        </w:rPr>
        <w:t>While averages are useful for comparison, they also hide disparities.</w:t>
      </w:r>
    </w:p>
    <w:p w14:paraId="5B4D5C47" w14:textId="533920AF" w:rsidR="00FA2FB5" w:rsidRDefault="00FA2FB5" w:rsidP="00FA2FB5">
      <w:pPr>
        <w:pStyle w:val="ListParagraph"/>
        <w:rPr>
          <w:rFonts w:ascii="Times New Roman" w:hAnsi="Times New Roman" w:cs="Times New Roman"/>
          <w:sz w:val="24"/>
          <w:szCs w:val="24"/>
          <w:shd w:val="clear" w:color="auto" w:fill="FFFFFF"/>
        </w:rPr>
      </w:pPr>
      <w:r w:rsidRPr="009303BF">
        <w:rPr>
          <w:rFonts w:ascii="Times New Roman" w:hAnsi="Times New Roman" w:cs="Times New Roman"/>
          <w:sz w:val="24"/>
          <w:szCs w:val="24"/>
          <w:shd w:val="clear" w:color="auto" w:fill="FFFFFF"/>
        </w:rPr>
        <w:t xml:space="preserve">Reason: </w:t>
      </w:r>
      <w:r w:rsidR="006D7C1C">
        <w:rPr>
          <w:rFonts w:ascii="Times New Roman" w:hAnsi="Times New Roman" w:cs="Times New Roman"/>
          <w:sz w:val="24"/>
          <w:szCs w:val="24"/>
          <w:shd w:val="clear" w:color="auto" w:fill="FFFFFF"/>
        </w:rPr>
        <w:t>For comparison, total income is a very useful measure</w:t>
      </w:r>
      <w:r w:rsidR="000229AF">
        <w:rPr>
          <w:rFonts w:ascii="Times New Roman" w:hAnsi="Times New Roman" w:cs="Times New Roman"/>
          <w:sz w:val="24"/>
          <w:szCs w:val="24"/>
          <w:shd w:val="clear" w:color="auto" w:fill="FFFFFF"/>
        </w:rPr>
        <w:t xml:space="preserve"> as it takes into account the disparities of income.</w:t>
      </w:r>
    </w:p>
    <w:p w14:paraId="41D9E895" w14:textId="77777777" w:rsidR="00FA2FB5" w:rsidRDefault="00FA2FB5" w:rsidP="00FA2FB5">
      <w:pPr>
        <w:pStyle w:val="ListParagraph"/>
        <w:spacing w:after="160" w:line="256" w:lineRule="auto"/>
        <w:ind w:left="10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9303BF">
        <w:rPr>
          <w:rFonts w:ascii="Times New Roman" w:hAnsi="Times New Roman" w:cs="Times New Roman"/>
          <w:sz w:val="24"/>
          <w:szCs w:val="24"/>
          <w:shd w:val="clear" w:color="auto" w:fill="FFFFFF"/>
        </w:rPr>
        <w:t>Both (A) and (R) are true and (R) explains (A)</w:t>
      </w:r>
      <w:r>
        <w:rPr>
          <w:rFonts w:ascii="Times New Roman" w:hAnsi="Times New Roman" w:cs="Times New Roman"/>
          <w:b/>
          <w:bCs/>
          <w:sz w:val="24"/>
          <w:szCs w:val="24"/>
        </w:rPr>
        <w:br/>
      </w:r>
      <w:r>
        <w:rPr>
          <w:rFonts w:ascii="Times New Roman" w:hAnsi="Times New Roman" w:cs="Times New Roman"/>
          <w:sz w:val="24"/>
          <w:szCs w:val="24"/>
          <w:shd w:val="clear" w:color="auto" w:fill="FFFFFF"/>
        </w:rPr>
        <w:t>b. Both (A) and (R) are true and (R) does not explain (A)</w:t>
      </w:r>
      <w:r>
        <w:rPr>
          <w:rFonts w:ascii="Times New Roman" w:hAnsi="Times New Roman" w:cs="Times New Roman"/>
          <w:sz w:val="24"/>
          <w:szCs w:val="24"/>
        </w:rPr>
        <w:br/>
      </w:r>
      <w:r>
        <w:rPr>
          <w:rFonts w:ascii="Times New Roman" w:hAnsi="Times New Roman" w:cs="Times New Roman"/>
          <w:sz w:val="24"/>
          <w:szCs w:val="24"/>
          <w:shd w:val="clear" w:color="auto" w:fill="FFFFFF"/>
        </w:rPr>
        <w:t>c.(A) is correct and (R) is false</w:t>
      </w:r>
      <w:r>
        <w:rPr>
          <w:rFonts w:ascii="Times New Roman" w:hAnsi="Times New Roman" w:cs="Times New Roman"/>
          <w:sz w:val="24"/>
          <w:szCs w:val="24"/>
        </w:rPr>
        <w:br/>
      </w:r>
      <w:r>
        <w:rPr>
          <w:rFonts w:ascii="Times New Roman" w:hAnsi="Times New Roman" w:cs="Times New Roman"/>
          <w:sz w:val="24"/>
          <w:szCs w:val="24"/>
          <w:shd w:val="clear" w:color="auto" w:fill="FFFFFF"/>
        </w:rPr>
        <w:t>d. (A) is false and (R) is true.</w:t>
      </w:r>
    </w:p>
    <w:p w14:paraId="18437241" w14:textId="34855254" w:rsidR="000229AF" w:rsidRDefault="00FA2FB5" w:rsidP="002A5C0F">
      <w:pPr>
        <w:pStyle w:val="ListParagraph"/>
        <w:numPr>
          <w:ilvl w:val="0"/>
          <w:numId w:val="31"/>
        </w:numPr>
        <w:rPr>
          <w:rFonts w:ascii="Times New Roman" w:hAnsi="Times New Roman" w:cs="Times New Roman"/>
          <w:sz w:val="24"/>
          <w:szCs w:val="24"/>
          <w:shd w:val="clear" w:color="auto" w:fill="FFFFFF"/>
        </w:rPr>
      </w:pPr>
      <w:r w:rsidRPr="000229AF">
        <w:rPr>
          <w:rFonts w:ascii="Times New Roman" w:hAnsi="Times New Roman" w:cs="Times New Roman"/>
          <w:sz w:val="24"/>
          <w:szCs w:val="24"/>
          <w:shd w:val="clear" w:color="auto" w:fill="FFFFFF"/>
        </w:rPr>
        <w:t xml:space="preserve">Assertion: </w:t>
      </w:r>
      <w:r w:rsidR="000229AF">
        <w:rPr>
          <w:rFonts w:ascii="Times New Roman" w:hAnsi="Times New Roman" w:cs="Times New Roman"/>
          <w:sz w:val="24"/>
          <w:szCs w:val="24"/>
          <w:shd w:val="clear" w:color="auto" w:fill="FFFFFF"/>
        </w:rPr>
        <w:t>We have a fixed stock on earth which cannot be replenished.</w:t>
      </w:r>
    </w:p>
    <w:p w14:paraId="3F15CB1A" w14:textId="258B7E96" w:rsidR="000229AF" w:rsidRPr="009303BF" w:rsidRDefault="00FA2FB5" w:rsidP="000229AF">
      <w:pPr>
        <w:pStyle w:val="ListParagraph"/>
        <w:numPr>
          <w:ilvl w:val="0"/>
          <w:numId w:val="31"/>
        </w:numPr>
        <w:rPr>
          <w:rFonts w:ascii="Times New Roman" w:eastAsiaTheme="minorHAnsi" w:hAnsi="Times New Roman" w:cs="Times New Roman"/>
          <w:color w:val="auto"/>
          <w:sz w:val="24"/>
          <w:szCs w:val="24"/>
        </w:rPr>
      </w:pPr>
      <w:r w:rsidRPr="000229AF">
        <w:rPr>
          <w:rFonts w:ascii="Times New Roman" w:hAnsi="Times New Roman" w:cs="Times New Roman"/>
          <w:sz w:val="24"/>
          <w:szCs w:val="24"/>
          <w:shd w:val="clear" w:color="auto" w:fill="FFFFFF"/>
        </w:rPr>
        <w:t xml:space="preserve">Reason: </w:t>
      </w:r>
      <w:r w:rsidR="000229AF">
        <w:rPr>
          <w:rFonts w:ascii="Times New Roman" w:hAnsi="Times New Roman" w:cs="Times New Roman"/>
          <w:sz w:val="24"/>
          <w:szCs w:val="24"/>
          <w:shd w:val="clear" w:color="auto" w:fill="FFFFFF"/>
        </w:rPr>
        <w:t>Non- renewable resources are those which will get exhausted</w:t>
      </w:r>
      <w:r w:rsidR="000229AF">
        <w:rPr>
          <w:rFonts w:ascii="Times New Roman" w:hAnsi="Times New Roman" w:cs="Times New Roman"/>
          <w:sz w:val="24"/>
          <w:szCs w:val="24"/>
          <w:shd w:val="clear" w:color="auto" w:fill="FFFFFF"/>
        </w:rPr>
        <w:t xml:space="preserve"> after years of use.</w:t>
      </w:r>
    </w:p>
    <w:p w14:paraId="70E23A3D" w14:textId="421D8481" w:rsidR="00FA2FB5" w:rsidRPr="000229AF" w:rsidRDefault="00FA2FB5" w:rsidP="000229AF">
      <w:pPr>
        <w:pStyle w:val="ListParagraph"/>
        <w:rPr>
          <w:rFonts w:ascii="Times New Roman" w:hAnsi="Times New Roman" w:cs="Times New Roman"/>
          <w:sz w:val="24"/>
          <w:szCs w:val="24"/>
          <w:shd w:val="clear" w:color="auto" w:fill="FFFFFF"/>
        </w:rPr>
      </w:pPr>
    </w:p>
    <w:p w14:paraId="31E12116" w14:textId="77777777" w:rsidR="00FA2FB5" w:rsidRDefault="00FA2FB5" w:rsidP="00FA2FB5">
      <w:pPr>
        <w:pStyle w:val="ListParagraph"/>
        <w:spacing w:after="160" w:line="256" w:lineRule="auto"/>
        <w:ind w:left="10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9303BF">
        <w:rPr>
          <w:rFonts w:ascii="Times New Roman" w:hAnsi="Times New Roman" w:cs="Times New Roman"/>
          <w:sz w:val="24"/>
          <w:szCs w:val="24"/>
          <w:shd w:val="clear" w:color="auto" w:fill="FFFFFF"/>
        </w:rPr>
        <w:t>Both (A) and (R) are true and (R) explains (A)</w:t>
      </w:r>
      <w:r>
        <w:rPr>
          <w:rFonts w:ascii="Times New Roman" w:hAnsi="Times New Roman" w:cs="Times New Roman"/>
          <w:b/>
          <w:bCs/>
          <w:sz w:val="24"/>
          <w:szCs w:val="24"/>
        </w:rPr>
        <w:br/>
      </w:r>
      <w:r>
        <w:rPr>
          <w:rFonts w:ascii="Times New Roman" w:hAnsi="Times New Roman" w:cs="Times New Roman"/>
          <w:sz w:val="24"/>
          <w:szCs w:val="24"/>
          <w:shd w:val="clear" w:color="auto" w:fill="FFFFFF"/>
        </w:rPr>
        <w:t>b. Both (A) and (R) are true and (R) does not explain (A)</w:t>
      </w:r>
      <w:r>
        <w:rPr>
          <w:rFonts w:ascii="Times New Roman" w:hAnsi="Times New Roman" w:cs="Times New Roman"/>
          <w:sz w:val="24"/>
          <w:szCs w:val="24"/>
        </w:rPr>
        <w:br/>
      </w:r>
      <w:r>
        <w:rPr>
          <w:rFonts w:ascii="Times New Roman" w:hAnsi="Times New Roman" w:cs="Times New Roman"/>
          <w:sz w:val="24"/>
          <w:szCs w:val="24"/>
          <w:shd w:val="clear" w:color="auto" w:fill="FFFFFF"/>
        </w:rPr>
        <w:t>c.(A) is correct and (R) is false</w:t>
      </w:r>
      <w:r>
        <w:rPr>
          <w:rFonts w:ascii="Times New Roman" w:hAnsi="Times New Roman" w:cs="Times New Roman"/>
          <w:sz w:val="24"/>
          <w:szCs w:val="24"/>
        </w:rPr>
        <w:br/>
      </w:r>
      <w:r>
        <w:rPr>
          <w:rFonts w:ascii="Times New Roman" w:hAnsi="Times New Roman" w:cs="Times New Roman"/>
          <w:sz w:val="24"/>
          <w:szCs w:val="24"/>
          <w:shd w:val="clear" w:color="auto" w:fill="FFFFFF"/>
        </w:rPr>
        <w:t>d. (A) is false and (R) is true.</w:t>
      </w:r>
    </w:p>
    <w:p w14:paraId="541C75AC" w14:textId="570CF1C6" w:rsidR="00FA2FB5" w:rsidRPr="00FA2FB5" w:rsidRDefault="00FA2FB5" w:rsidP="00FA2FB5">
      <w:pPr>
        <w:rPr>
          <w:rFonts w:ascii="Times New Roman" w:eastAsiaTheme="minorHAnsi" w:hAnsi="Times New Roman" w:cs="Times New Roman"/>
          <w:color w:val="auto"/>
          <w:sz w:val="24"/>
          <w:szCs w:val="24"/>
        </w:rPr>
      </w:pPr>
    </w:p>
    <w:p w14:paraId="5E8C6A16" w14:textId="42CC8DDA" w:rsidR="009303BF" w:rsidRPr="009303BF" w:rsidRDefault="009303BF" w:rsidP="009303BF">
      <w:pPr>
        <w:spacing w:after="160" w:line="256" w:lineRule="auto"/>
        <w:rPr>
          <w:rFonts w:ascii="Times New Roman" w:hAnsi="Times New Roman" w:cs="Times New Roman"/>
          <w:sz w:val="24"/>
          <w:szCs w:val="24"/>
          <w:shd w:val="clear" w:color="auto" w:fill="FFFFFF"/>
        </w:rPr>
      </w:pPr>
    </w:p>
    <w:sectPr w:rsidR="009303BF" w:rsidRPr="009303BF" w:rsidSect="00CE31B6">
      <w:pgSz w:w="12240" w:h="15840"/>
      <w:pgMar w:top="720" w:right="2684" w:bottom="741"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8205F6"/>
    <w:multiLevelType w:val="hybridMultilevel"/>
    <w:tmpl w:val="9FC1D4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39EA32"/>
    <w:multiLevelType w:val="hybridMultilevel"/>
    <w:tmpl w:val="AF000B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75D0CE"/>
    <w:multiLevelType w:val="hybridMultilevel"/>
    <w:tmpl w:val="F8DBF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26E60"/>
    <w:multiLevelType w:val="hybridMultilevel"/>
    <w:tmpl w:val="4C8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A6DE4"/>
    <w:multiLevelType w:val="hybridMultilevel"/>
    <w:tmpl w:val="2BDE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C06A1"/>
    <w:multiLevelType w:val="hybridMultilevel"/>
    <w:tmpl w:val="7592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A23C5"/>
    <w:multiLevelType w:val="hybridMultilevel"/>
    <w:tmpl w:val="EAC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61A76"/>
    <w:multiLevelType w:val="hybridMultilevel"/>
    <w:tmpl w:val="A9329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6F2E"/>
    <w:multiLevelType w:val="hybridMultilevel"/>
    <w:tmpl w:val="96F8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E749D"/>
    <w:multiLevelType w:val="hybridMultilevel"/>
    <w:tmpl w:val="F73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D042D"/>
    <w:multiLevelType w:val="hybridMultilevel"/>
    <w:tmpl w:val="6150B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2F37CC"/>
    <w:multiLevelType w:val="hybridMultilevel"/>
    <w:tmpl w:val="79004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1BD1807"/>
    <w:multiLevelType w:val="hybridMultilevel"/>
    <w:tmpl w:val="E5D48044"/>
    <w:lvl w:ilvl="0" w:tplc="1C46331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3A4D00">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8CD3C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4A526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7182D2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76A779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30540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07E35A4">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FA937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7970ADD"/>
    <w:multiLevelType w:val="hybridMultilevel"/>
    <w:tmpl w:val="4C231F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25154F"/>
    <w:multiLevelType w:val="hybridMultilevel"/>
    <w:tmpl w:val="1072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B1BF0"/>
    <w:multiLevelType w:val="hybridMultilevel"/>
    <w:tmpl w:val="8EA03342"/>
    <w:lvl w:ilvl="0" w:tplc="AC12A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DE2F1E"/>
    <w:multiLevelType w:val="hybridMultilevel"/>
    <w:tmpl w:val="95AE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C662B"/>
    <w:multiLevelType w:val="hybridMultilevel"/>
    <w:tmpl w:val="9E42DEC8"/>
    <w:lvl w:ilvl="0" w:tplc="453EE37E">
      <w:start w:val="1"/>
      <w:numFmt w:val="decimal"/>
      <w:lvlText w:val="%1."/>
      <w:lvlJc w:val="left"/>
      <w:pPr>
        <w:ind w:left="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D43FA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EA011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77C6CBC">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DCB6CE">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4E2D4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88F0AE">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9BEF86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D0656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422E1839"/>
    <w:multiLevelType w:val="hybridMultilevel"/>
    <w:tmpl w:val="CF4C0E68"/>
    <w:lvl w:ilvl="0" w:tplc="0B4CC1DE">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F7C815A">
      <w:start w:val="1"/>
      <w:numFmt w:val="bullet"/>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F80034A">
      <w:start w:val="1"/>
      <w:numFmt w:val="bullet"/>
      <w:lvlText w:val="▪"/>
      <w:lvlJc w:val="left"/>
      <w:pPr>
        <w:ind w:left="10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4B0EA96">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CD4F2BA">
      <w:start w:val="1"/>
      <w:numFmt w:val="bullet"/>
      <w:lvlText w:val="o"/>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F1085F8">
      <w:start w:val="1"/>
      <w:numFmt w:val="bullet"/>
      <w:lvlText w:val="▪"/>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2887394">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EB200C4">
      <w:start w:val="1"/>
      <w:numFmt w:val="bullet"/>
      <w:lvlText w:val="o"/>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2047B72">
      <w:start w:val="1"/>
      <w:numFmt w:val="bullet"/>
      <w:lvlText w:val="▪"/>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42F02748"/>
    <w:multiLevelType w:val="hybridMultilevel"/>
    <w:tmpl w:val="3E78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F661D"/>
    <w:multiLevelType w:val="hybridMultilevel"/>
    <w:tmpl w:val="1009D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6311E8"/>
    <w:multiLevelType w:val="hybridMultilevel"/>
    <w:tmpl w:val="5404B444"/>
    <w:lvl w:ilvl="0" w:tplc="11D46EA0">
      <w:start w:val="9"/>
      <w:numFmt w:val="decimal"/>
      <w:lvlText w:val="%1."/>
      <w:lvlJc w:val="left"/>
      <w:pPr>
        <w:ind w:left="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6CFD28">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1867BFA">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366006">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C6C01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6AC10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B03E64">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747C30">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0CFBAC">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7F43240"/>
    <w:multiLevelType w:val="hybridMultilevel"/>
    <w:tmpl w:val="FC2A9AB2"/>
    <w:lvl w:ilvl="0" w:tplc="06B47152">
      <w:start w:val="1"/>
      <w:numFmt w:val="bullet"/>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E74DC76">
      <w:start w:val="1"/>
      <w:numFmt w:val="lowerLetter"/>
      <w:lvlText w:val="%2)"/>
      <w:lvlJc w:val="left"/>
      <w:pPr>
        <w:ind w:left="1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3A22C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D0FBD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B2E09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DEF4E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3746A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948EA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98242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4EA42E07"/>
    <w:multiLevelType w:val="hybridMultilevel"/>
    <w:tmpl w:val="8ADA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6551D"/>
    <w:multiLevelType w:val="hybridMultilevel"/>
    <w:tmpl w:val="FBA2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E73EA"/>
    <w:multiLevelType w:val="hybridMultilevel"/>
    <w:tmpl w:val="3DE8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D3905"/>
    <w:multiLevelType w:val="hybridMultilevel"/>
    <w:tmpl w:val="852C73D0"/>
    <w:lvl w:ilvl="0" w:tplc="843E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1049E"/>
    <w:multiLevelType w:val="hybridMultilevel"/>
    <w:tmpl w:val="995CF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DF1B02"/>
    <w:multiLevelType w:val="hybridMultilevel"/>
    <w:tmpl w:val="AFB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1086F"/>
    <w:multiLevelType w:val="hybridMultilevel"/>
    <w:tmpl w:val="63D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E6D60"/>
    <w:multiLevelType w:val="hybridMultilevel"/>
    <w:tmpl w:val="78A0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70962"/>
    <w:multiLevelType w:val="hybridMultilevel"/>
    <w:tmpl w:val="5254E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07342"/>
    <w:multiLevelType w:val="hybridMultilevel"/>
    <w:tmpl w:val="A32E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500568">
    <w:abstractNumId w:val="22"/>
  </w:num>
  <w:num w:numId="2" w16cid:durableId="2038506414">
    <w:abstractNumId w:val="17"/>
  </w:num>
  <w:num w:numId="3" w16cid:durableId="2016372305">
    <w:abstractNumId w:val="21"/>
  </w:num>
  <w:num w:numId="4" w16cid:durableId="96488319">
    <w:abstractNumId w:val="18"/>
  </w:num>
  <w:num w:numId="5" w16cid:durableId="520125528">
    <w:abstractNumId w:val="12"/>
  </w:num>
  <w:num w:numId="6" w16cid:durableId="2097093961">
    <w:abstractNumId w:val="27"/>
  </w:num>
  <w:num w:numId="7" w16cid:durableId="166333326">
    <w:abstractNumId w:val="29"/>
  </w:num>
  <w:num w:numId="8" w16cid:durableId="1027566608">
    <w:abstractNumId w:val="9"/>
  </w:num>
  <w:num w:numId="9" w16cid:durableId="1757822179">
    <w:abstractNumId w:val="5"/>
  </w:num>
  <w:num w:numId="10" w16cid:durableId="1691565420">
    <w:abstractNumId w:val="0"/>
  </w:num>
  <w:num w:numId="11" w16cid:durableId="632713309">
    <w:abstractNumId w:val="13"/>
  </w:num>
  <w:num w:numId="12" w16cid:durableId="1870875472">
    <w:abstractNumId w:val="23"/>
  </w:num>
  <w:num w:numId="13" w16cid:durableId="1310327017">
    <w:abstractNumId w:val="8"/>
  </w:num>
  <w:num w:numId="14" w16cid:durableId="1600091969">
    <w:abstractNumId w:val="31"/>
  </w:num>
  <w:num w:numId="15" w16cid:durableId="246311024">
    <w:abstractNumId w:val="20"/>
  </w:num>
  <w:num w:numId="16" w16cid:durableId="2110343574">
    <w:abstractNumId w:val="6"/>
  </w:num>
  <w:num w:numId="17" w16cid:durableId="271520793">
    <w:abstractNumId w:val="30"/>
  </w:num>
  <w:num w:numId="18" w16cid:durableId="2100904794">
    <w:abstractNumId w:val="1"/>
  </w:num>
  <w:num w:numId="19" w16cid:durableId="1205174076">
    <w:abstractNumId w:val="24"/>
  </w:num>
  <w:num w:numId="20" w16cid:durableId="1899513814">
    <w:abstractNumId w:val="2"/>
  </w:num>
  <w:num w:numId="21" w16cid:durableId="1266884579">
    <w:abstractNumId w:val="7"/>
  </w:num>
  <w:num w:numId="22" w16cid:durableId="1574272010">
    <w:abstractNumId w:val="4"/>
  </w:num>
  <w:num w:numId="23" w16cid:durableId="638727920">
    <w:abstractNumId w:val="28"/>
  </w:num>
  <w:num w:numId="24" w16cid:durableId="659357696">
    <w:abstractNumId w:val="19"/>
  </w:num>
  <w:num w:numId="25" w16cid:durableId="1601528288">
    <w:abstractNumId w:val="3"/>
  </w:num>
  <w:num w:numId="26" w16cid:durableId="417597929">
    <w:abstractNumId w:val="11"/>
  </w:num>
  <w:num w:numId="27" w16cid:durableId="1276399012">
    <w:abstractNumId w:val="14"/>
  </w:num>
  <w:num w:numId="28" w16cid:durableId="54860919">
    <w:abstractNumId w:val="16"/>
  </w:num>
  <w:num w:numId="29" w16cid:durableId="1032415603">
    <w:abstractNumId w:val="25"/>
  </w:num>
  <w:num w:numId="30" w16cid:durableId="1496067274">
    <w:abstractNumId w:val="32"/>
  </w:num>
  <w:num w:numId="31" w16cid:durableId="1015033696">
    <w:abstractNumId w:val="26"/>
  </w:num>
  <w:num w:numId="32" w16cid:durableId="7511988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07301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3EBE"/>
    <w:rsid w:val="00020D9C"/>
    <w:rsid w:val="000229AF"/>
    <w:rsid w:val="00060716"/>
    <w:rsid w:val="00061096"/>
    <w:rsid w:val="000E3F27"/>
    <w:rsid w:val="001D55E5"/>
    <w:rsid w:val="0020364F"/>
    <w:rsid w:val="002541FE"/>
    <w:rsid w:val="00254675"/>
    <w:rsid w:val="00260FA1"/>
    <w:rsid w:val="003107AA"/>
    <w:rsid w:val="00324AF7"/>
    <w:rsid w:val="0033334D"/>
    <w:rsid w:val="0033428F"/>
    <w:rsid w:val="003922A0"/>
    <w:rsid w:val="00411DD7"/>
    <w:rsid w:val="00412E0E"/>
    <w:rsid w:val="004336A3"/>
    <w:rsid w:val="00450E16"/>
    <w:rsid w:val="004F255B"/>
    <w:rsid w:val="0052427F"/>
    <w:rsid w:val="005739DC"/>
    <w:rsid w:val="00576403"/>
    <w:rsid w:val="005B161A"/>
    <w:rsid w:val="005B2FC3"/>
    <w:rsid w:val="005F6796"/>
    <w:rsid w:val="0061064C"/>
    <w:rsid w:val="00617A0F"/>
    <w:rsid w:val="00663074"/>
    <w:rsid w:val="006B11BA"/>
    <w:rsid w:val="006D7C1C"/>
    <w:rsid w:val="006E7D7A"/>
    <w:rsid w:val="00761A3C"/>
    <w:rsid w:val="00782787"/>
    <w:rsid w:val="00797817"/>
    <w:rsid w:val="007C49B5"/>
    <w:rsid w:val="007E6A51"/>
    <w:rsid w:val="007E7DA3"/>
    <w:rsid w:val="007F4D59"/>
    <w:rsid w:val="008138AA"/>
    <w:rsid w:val="008505AF"/>
    <w:rsid w:val="0087400B"/>
    <w:rsid w:val="00880B9B"/>
    <w:rsid w:val="009012C8"/>
    <w:rsid w:val="009253CB"/>
    <w:rsid w:val="009303BF"/>
    <w:rsid w:val="009646B5"/>
    <w:rsid w:val="00A1433D"/>
    <w:rsid w:val="00A21379"/>
    <w:rsid w:val="00A4501B"/>
    <w:rsid w:val="00A53EBE"/>
    <w:rsid w:val="00AA306E"/>
    <w:rsid w:val="00AC44A1"/>
    <w:rsid w:val="00B63082"/>
    <w:rsid w:val="00B76A24"/>
    <w:rsid w:val="00B82C0D"/>
    <w:rsid w:val="00B91B14"/>
    <w:rsid w:val="00B94CCA"/>
    <w:rsid w:val="00BA5621"/>
    <w:rsid w:val="00BB0E25"/>
    <w:rsid w:val="00BE411B"/>
    <w:rsid w:val="00C440CB"/>
    <w:rsid w:val="00CE31B6"/>
    <w:rsid w:val="00D171B8"/>
    <w:rsid w:val="00D27E34"/>
    <w:rsid w:val="00DC20E4"/>
    <w:rsid w:val="00E06B37"/>
    <w:rsid w:val="00E23EC0"/>
    <w:rsid w:val="00E242E2"/>
    <w:rsid w:val="00E30042"/>
    <w:rsid w:val="00E35681"/>
    <w:rsid w:val="00E75A48"/>
    <w:rsid w:val="00F240D7"/>
    <w:rsid w:val="00F510B9"/>
    <w:rsid w:val="00F75CA0"/>
    <w:rsid w:val="00F85031"/>
    <w:rsid w:val="00FA2FB5"/>
    <w:rsid w:val="00FB170B"/>
    <w:rsid w:val="00FE21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9534"/>
  <w15:docId w15:val="{54029FC4-ED29-48CF-8058-D41207FA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1B6"/>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E31B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E21C6"/>
    <w:pPr>
      <w:ind w:left="720"/>
      <w:contextualSpacing/>
    </w:pPr>
  </w:style>
  <w:style w:type="paragraph" w:customStyle="1" w:styleId="Default">
    <w:name w:val="Default"/>
    <w:rsid w:val="003922A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53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CB"/>
    <w:rPr>
      <w:rFonts w:ascii="Tahoma" w:eastAsia="Calibri" w:hAnsi="Tahoma" w:cs="Tahoma"/>
      <w:color w:val="000000"/>
      <w:sz w:val="16"/>
      <w:szCs w:val="16"/>
    </w:rPr>
  </w:style>
  <w:style w:type="character" w:styleId="Hyperlink">
    <w:name w:val="Hyperlink"/>
    <w:basedOn w:val="DefaultParagraphFont"/>
    <w:uiPriority w:val="99"/>
    <w:unhideWhenUsed/>
    <w:rsid w:val="006B11BA"/>
    <w:rPr>
      <w:color w:val="0563C1" w:themeColor="hyperlink"/>
      <w:u w:val="single"/>
    </w:rPr>
  </w:style>
  <w:style w:type="paragraph" w:styleId="NoSpacing">
    <w:name w:val="No Spacing"/>
    <w:uiPriority w:val="1"/>
    <w:qFormat/>
    <w:rsid w:val="00B76A24"/>
    <w:pPr>
      <w:spacing w:after="0" w:line="240" w:lineRule="auto"/>
    </w:pPr>
    <w:rPr>
      <w:rFonts w:ascii="Times New Roman" w:eastAsia="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512">
      <w:bodyDiv w:val="1"/>
      <w:marLeft w:val="0"/>
      <w:marRight w:val="0"/>
      <w:marTop w:val="0"/>
      <w:marBottom w:val="0"/>
      <w:divBdr>
        <w:top w:val="none" w:sz="0" w:space="0" w:color="auto"/>
        <w:left w:val="none" w:sz="0" w:space="0" w:color="auto"/>
        <w:bottom w:val="none" w:sz="0" w:space="0" w:color="auto"/>
        <w:right w:val="none" w:sz="0" w:space="0" w:color="auto"/>
      </w:divBdr>
    </w:div>
    <w:div w:id="249237631">
      <w:bodyDiv w:val="1"/>
      <w:marLeft w:val="0"/>
      <w:marRight w:val="0"/>
      <w:marTop w:val="0"/>
      <w:marBottom w:val="0"/>
      <w:divBdr>
        <w:top w:val="none" w:sz="0" w:space="0" w:color="auto"/>
        <w:left w:val="none" w:sz="0" w:space="0" w:color="auto"/>
        <w:bottom w:val="none" w:sz="0" w:space="0" w:color="auto"/>
        <w:right w:val="none" w:sz="0" w:space="0" w:color="auto"/>
      </w:divBdr>
    </w:div>
    <w:div w:id="347408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9B98-4E03-4BE4-9CE2-F5D9A5F6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MEHERIA</cp:lastModifiedBy>
  <cp:revision>9</cp:revision>
  <dcterms:created xsi:type="dcterms:W3CDTF">2021-03-30T11:11:00Z</dcterms:created>
  <dcterms:modified xsi:type="dcterms:W3CDTF">2022-06-06T06:31:00Z</dcterms:modified>
</cp:coreProperties>
</file>